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EC5" w:rsidRDefault="00466EC5" w:rsidP="0076510C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76510C" w:rsidRDefault="0076510C" w:rsidP="007651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76E6D">
        <w:rPr>
          <w:rFonts w:ascii="Times New Roman" w:hAnsi="Times New Roman" w:cs="Times New Roman"/>
          <w:sz w:val="28"/>
          <w:szCs w:val="28"/>
          <w:u w:val="single"/>
        </w:rPr>
        <w:t>Форма 1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Сводные данные об аварийных отключениях</w:t>
      </w:r>
    </w:p>
    <w:p w:rsidR="0076510C" w:rsidRPr="001E5CF1" w:rsidRDefault="0076510C" w:rsidP="001E5CF1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за месяц</w:t>
      </w:r>
      <w:r w:rsidRPr="00406886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F6450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C87FCE">
        <w:rPr>
          <w:rFonts w:ascii="Times New Roman" w:hAnsi="Times New Roman" w:cs="Times New Roman"/>
          <w:sz w:val="28"/>
          <w:szCs w:val="28"/>
          <w:u w:val="single"/>
        </w:rPr>
        <w:t>март</w:t>
      </w:r>
      <w:r w:rsidR="00F64508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466EC5">
        <w:rPr>
          <w:rFonts w:ascii="Times New Roman" w:hAnsi="Times New Roman" w:cs="Times New Roman"/>
          <w:sz w:val="28"/>
          <w:szCs w:val="28"/>
        </w:rPr>
        <w:t>202</w:t>
      </w:r>
      <w:r w:rsidR="00C87FCE">
        <w:rPr>
          <w:rFonts w:ascii="Times New Roman" w:hAnsi="Times New Roman" w:cs="Times New Roman"/>
          <w:sz w:val="28"/>
          <w:szCs w:val="28"/>
        </w:rPr>
        <w:t>2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г.</w:t>
      </w:r>
    </w:p>
    <w:p w:rsidR="0076510C" w:rsidRDefault="0076510C" w:rsidP="007651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815" w:type="dxa"/>
        <w:jc w:val="center"/>
        <w:tblInd w:w="979" w:type="dxa"/>
        <w:tblLook w:val="04A0" w:firstRow="1" w:lastRow="0" w:firstColumn="1" w:lastColumn="0" w:noHBand="0" w:noVBand="1"/>
      </w:tblPr>
      <w:tblGrid>
        <w:gridCol w:w="541"/>
        <w:gridCol w:w="1883"/>
        <w:gridCol w:w="1452"/>
        <w:gridCol w:w="1364"/>
        <w:gridCol w:w="2105"/>
        <w:gridCol w:w="1590"/>
        <w:gridCol w:w="1880"/>
      </w:tblGrid>
      <w:tr w:rsidR="00DD01DC" w:rsidTr="00B42417">
        <w:trPr>
          <w:trHeight w:val="1564"/>
          <w:jc w:val="center"/>
        </w:trPr>
        <w:tc>
          <w:tcPr>
            <w:tcW w:w="541" w:type="dxa"/>
            <w:vAlign w:val="center"/>
          </w:tcPr>
          <w:p w:rsidR="0076510C" w:rsidRPr="00076E6D" w:rsidRDefault="0076510C" w:rsidP="0018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883" w:type="dxa"/>
            <w:vAlign w:val="center"/>
          </w:tcPr>
          <w:p w:rsidR="0076510C" w:rsidRPr="00076E6D" w:rsidRDefault="0076510C" w:rsidP="0018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электросетевого хозяйства</w:t>
            </w:r>
          </w:p>
        </w:tc>
        <w:tc>
          <w:tcPr>
            <w:tcW w:w="1452" w:type="dxa"/>
            <w:vAlign w:val="center"/>
          </w:tcPr>
          <w:p w:rsidR="0076510C" w:rsidRPr="00076E6D" w:rsidRDefault="0076510C" w:rsidP="0018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отключения</w:t>
            </w:r>
          </w:p>
        </w:tc>
        <w:tc>
          <w:tcPr>
            <w:tcW w:w="1364" w:type="dxa"/>
            <w:vAlign w:val="center"/>
          </w:tcPr>
          <w:p w:rsidR="0076510C" w:rsidRPr="00076E6D" w:rsidRDefault="0076510C" w:rsidP="0018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включения</w:t>
            </w:r>
          </w:p>
        </w:tc>
        <w:tc>
          <w:tcPr>
            <w:tcW w:w="2105" w:type="dxa"/>
            <w:vAlign w:val="center"/>
          </w:tcPr>
          <w:p w:rsidR="0076510C" w:rsidRPr="00076E6D" w:rsidRDefault="0076510C" w:rsidP="0018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недопоставленной электрической энергии, тыс. кВт*ч</w:t>
            </w:r>
          </w:p>
        </w:tc>
        <w:tc>
          <w:tcPr>
            <w:tcW w:w="1590" w:type="dxa"/>
            <w:vAlign w:val="center"/>
          </w:tcPr>
          <w:p w:rsidR="0076510C" w:rsidRPr="00076E6D" w:rsidRDefault="0076510C" w:rsidP="0018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Причина</w:t>
            </w:r>
          </w:p>
        </w:tc>
        <w:tc>
          <w:tcPr>
            <w:tcW w:w="1880" w:type="dxa"/>
            <w:vAlign w:val="center"/>
          </w:tcPr>
          <w:p w:rsidR="0076510C" w:rsidRPr="00076E6D" w:rsidRDefault="0076510C" w:rsidP="0018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устранению</w:t>
            </w:r>
          </w:p>
        </w:tc>
      </w:tr>
      <w:tr w:rsidR="00AC6EC7" w:rsidTr="00AC6EC7">
        <w:trPr>
          <w:trHeight w:val="423"/>
          <w:jc w:val="center"/>
        </w:trPr>
        <w:tc>
          <w:tcPr>
            <w:tcW w:w="10815" w:type="dxa"/>
            <w:gridSpan w:val="7"/>
            <w:vAlign w:val="center"/>
          </w:tcPr>
          <w:p w:rsidR="00AC6EC7" w:rsidRDefault="00AC6EC7" w:rsidP="00AC6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Авария</w:t>
            </w:r>
            <w:r w:rsidR="00F87A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не зарегистрировано</w:t>
            </w:r>
          </w:p>
        </w:tc>
      </w:tr>
      <w:tr w:rsidR="00AC6EC7" w:rsidTr="00AC6EC7">
        <w:trPr>
          <w:trHeight w:val="423"/>
          <w:jc w:val="center"/>
        </w:trPr>
        <w:tc>
          <w:tcPr>
            <w:tcW w:w="10815" w:type="dxa"/>
            <w:gridSpan w:val="7"/>
            <w:vAlign w:val="center"/>
          </w:tcPr>
          <w:p w:rsidR="00AC6EC7" w:rsidRDefault="00AC6EC7" w:rsidP="00F77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Внеплановое отключение</w:t>
            </w:r>
            <w:r w:rsidR="00B42417">
              <w:rPr>
                <w:rFonts w:ascii="Times New Roman" w:hAnsi="Times New Roman" w:cs="Times New Roman"/>
                <w:sz w:val="24"/>
                <w:szCs w:val="24"/>
              </w:rPr>
              <w:t xml:space="preserve"> – не зарегистрировано</w:t>
            </w:r>
          </w:p>
        </w:tc>
      </w:tr>
    </w:tbl>
    <w:p w:rsidR="0076510C" w:rsidRPr="00076E6D" w:rsidRDefault="0076510C" w:rsidP="007651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sectPr w:rsidR="00AC3D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066"/>
    <w:rsid w:val="00020066"/>
    <w:rsid w:val="000448D2"/>
    <w:rsid w:val="00070ECD"/>
    <w:rsid w:val="00076E6D"/>
    <w:rsid w:val="000921AF"/>
    <w:rsid w:val="00142BD0"/>
    <w:rsid w:val="001E5CF1"/>
    <w:rsid w:val="00200092"/>
    <w:rsid w:val="002D4DED"/>
    <w:rsid w:val="002D7EA5"/>
    <w:rsid w:val="003945FB"/>
    <w:rsid w:val="003E65EB"/>
    <w:rsid w:val="00406886"/>
    <w:rsid w:val="00415C0F"/>
    <w:rsid w:val="00466EC5"/>
    <w:rsid w:val="004D2490"/>
    <w:rsid w:val="00524882"/>
    <w:rsid w:val="00557E37"/>
    <w:rsid w:val="005F15D2"/>
    <w:rsid w:val="00672B03"/>
    <w:rsid w:val="006A13C8"/>
    <w:rsid w:val="006D55D4"/>
    <w:rsid w:val="007047B9"/>
    <w:rsid w:val="0076510C"/>
    <w:rsid w:val="007B1BA7"/>
    <w:rsid w:val="00865576"/>
    <w:rsid w:val="008D12DA"/>
    <w:rsid w:val="009517E9"/>
    <w:rsid w:val="009A0360"/>
    <w:rsid w:val="00A24E3D"/>
    <w:rsid w:val="00A81ECC"/>
    <w:rsid w:val="00A90591"/>
    <w:rsid w:val="00AB30AE"/>
    <w:rsid w:val="00AC3D6E"/>
    <w:rsid w:val="00AC6EC7"/>
    <w:rsid w:val="00AF01E3"/>
    <w:rsid w:val="00B42417"/>
    <w:rsid w:val="00BE0614"/>
    <w:rsid w:val="00C06539"/>
    <w:rsid w:val="00C722DD"/>
    <w:rsid w:val="00C87FCE"/>
    <w:rsid w:val="00D0032E"/>
    <w:rsid w:val="00D14DA1"/>
    <w:rsid w:val="00D34289"/>
    <w:rsid w:val="00D56F6D"/>
    <w:rsid w:val="00DD01DC"/>
    <w:rsid w:val="00F64508"/>
    <w:rsid w:val="00F732BA"/>
    <w:rsid w:val="00F77B66"/>
    <w:rsid w:val="00F87AF7"/>
    <w:rsid w:val="00FC0B76"/>
    <w:rsid w:val="00FE067C"/>
    <w:rsid w:val="00FE5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0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00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0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00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Tyazhmash</Company>
  <LinksUpToDate>false</LinksUpToDate>
  <CharactersWithSpaces>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Е. Пызыкова</dc:creator>
  <cp:lastModifiedBy>nb598_1</cp:lastModifiedBy>
  <cp:revision>6</cp:revision>
  <cp:lastPrinted>2015-04-07T04:03:00Z</cp:lastPrinted>
  <dcterms:created xsi:type="dcterms:W3CDTF">2021-12-16T06:00:00Z</dcterms:created>
  <dcterms:modified xsi:type="dcterms:W3CDTF">2022-04-11T05:37:00Z</dcterms:modified>
</cp:coreProperties>
</file>